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540140" w14:textId="77777777" w:rsidR="008C33A7" w:rsidRDefault="0047776E">
      <w:pPr>
        <w:jc w:val="center"/>
        <w:rPr>
          <w:sz w:val="48"/>
        </w:rPr>
      </w:pPr>
      <w:r>
        <w:rPr>
          <w:sz w:val="48"/>
        </w:rPr>
        <w:t>Maidstone Borough Council</w:t>
      </w:r>
    </w:p>
    <w:p w14:paraId="08C0BC7C" w14:textId="77777777" w:rsidR="008C33A7" w:rsidRDefault="0047776E">
      <w:pPr>
        <w:jc w:val="center"/>
        <w:rPr>
          <w:sz w:val="48"/>
        </w:rPr>
      </w:pPr>
      <w:r>
        <w:rPr>
          <w:sz w:val="48"/>
        </w:rPr>
        <w:t>PCC, Borough &amp; Parish</w:t>
      </w:r>
    </w:p>
    <w:p w14:paraId="650B986B" w14:textId="77777777" w:rsidR="008C33A7" w:rsidRDefault="0047776E">
      <w:pPr>
        <w:jc w:val="center"/>
        <w:rPr>
          <w:sz w:val="48"/>
        </w:rPr>
      </w:pPr>
      <w:r>
        <w:rPr>
          <w:sz w:val="48"/>
        </w:rPr>
        <w:t>Timetable of Proceedings for</w:t>
      </w:r>
    </w:p>
    <w:p w14:paraId="08E323A1" w14:textId="77777777" w:rsidR="008C33A7" w:rsidRDefault="0047776E">
      <w:pPr>
        <w:tabs>
          <w:tab w:val="left" w:pos="5103"/>
          <w:tab w:val="right" w:pos="9356"/>
        </w:tabs>
        <w:jc w:val="center"/>
        <w:rPr>
          <w:sz w:val="48"/>
        </w:rPr>
      </w:pPr>
      <w:r>
        <w:rPr>
          <w:sz w:val="48"/>
        </w:rPr>
        <w:t>Thursday 2 May 2024</w:t>
      </w:r>
    </w:p>
    <w:p w14:paraId="0CDA9A67" w14:textId="77777777" w:rsidR="008C33A7" w:rsidRDefault="0047776E">
      <w:pPr>
        <w:tabs>
          <w:tab w:val="left" w:pos="5103"/>
          <w:tab w:val="right" w:pos="9356"/>
        </w:tabs>
        <w:jc w:val="center"/>
        <w:rPr>
          <w:sz w:val="48"/>
        </w:rPr>
      </w:pPr>
      <w:r>
        <w:rPr>
          <w:sz w:val="48"/>
        </w:rPr>
        <w:t xml:space="preserve">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nil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356"/>
      </w:tblGrid>
      <w:tr w:rsidR="008C33A7" w14:paraId="03F6394A" w14:textId="77777777">
        <w:tc>
          <w:tcPr>
            <w:tcW w:w="9356" w:type="dxa"/>
            <w:vAlign w:val="center"/>
          </w:tcPr>
          <w:p w14:paraId="39621CC3" w14:textId="77777777" w:rsidR="008C33A7" w:rsidRDefault="0047776E">
            <w:pPr>
              <w:tabs>
                <w:tab w:val="right" w:pos="9106"/>
              </w:tabs>
              <w:spacing w:before="120" w:after="120"/>
            </w:pPr>
            <w:r>
              <w:t>Publication of Notice of Election</w:t>
            </w:r>
            <w:r>
              <w:tab/>
              <w:t xml:space="preserve"> Friday 22 March 2024</w:t>
            </w:r>
          </w:p>
        </w:tc>
      </w:tr>
      <w:tr w:rsidR="008C33A7" w14:paraId="6476715D" w14:textId="77777777">
        <w:tc>
          <w:tcPr>
            <w:tcW w:w="9356" w:type="dxa"/>
            <w:vAlign w:val="center"/>
          </w:tcPr>
          <w:p w14:paraId="18007432" w14:textId="77777777" w:rsidR="008C33A7" w:rsidRDefault="0047776E">
            <w:pPr>
              <w:tabs>
                <w:tab w:val="right" w:pos="9106"/>
              </w:tabs>
              <w:spacing w:before="120" w:after="120"/>
            </w:pPr>
            <w:r>
              <w:t>Receipt of Nominations</w:t>
            </w:r>
            <w:r>
              <w:tab/>
              <w:t>4:00 pm Friday 5 April 2024</w:t>
            </w:r>
          </w:p>
        </w:tc>
      </w:tr>
      <w:tr w:rsidR="008C33A7" w14:paraId="0F18EA30" w14:textId="77777777">
        <w:tc>
          <w:tcPr>
            <w:tcW w:w="9356" w:type="dxa"/>
            <w:vAlign w:val="center"/>
          </w:tcPr>
          <w:p w14:paraId="2EE7D667" w14:textId="77777777" w:rsidR="008C33A7" w:rsidRDefault="0047776E">
            <w:pPr>
              <w:tabs>
                <w:tab w:val="right" w:pos="9106"/>
              </w:tabs>
              <w:spacing w:before="120" w:after="120"/>
            </w:pPr>
            <w:r>
              <w:t>Withdraw</w:t>
            </w:r>
            <w:r>
              <w:rPr>
                <w:lang w:bidi="en-GB"/>
              </w:rPr>
              <w:t>a</w:t>
            </w:r>
            <w:r>
              <w:t>l of Candidate</w:t>
            </w:r>
            <w:r>
              <w:tab/>
              <w:t>4:00 pm Friday 5 April 2024</w:t>
            </w:r>
          </w:p>
        </w:tc>
      </w:tr>
      <w:tr w:rsidR="008C33A7" w14:paraId="3C5C7C1E" w14:textId="77777777">
        <w:tc>
          <w:tcPr>
            <w:tcW w:w="9356" w:type="dxa"/>
            <w:vAlign w:val="center"/>
          </w:tcPr>
          <w:p w14:paraId="49DCF2D4" w14:textId="77777777" w:rsidR="008C33A7" w:rsidRDefault="0047776E">
            <w:pPr>
              <w:tabs>
                <w:tab w:val="right" w:pos="9106"/>
              </w:tabs>
              <w:spacing w:before="120" w:after="120"/>
            </w:pPr>
            <w:r>
              <w:t>Appointment of Election Agents</w:t>
            </w:r>
            <w:r>
              <w:tab/>
              <w:t>4:00 pm Friday 5 April 2024</w:t>
            </w:r>
          </w:p>
        </w:tc>
      </w:tr>
      <w:tr w:rsidR="008C33A7" w14:paraId="33285E69" w14:textId="77777777">
        <w:tc>
          <w:tcPr>
            <w:tcW w:w="9356" w:type="dxa"/>
            <w:vAlign w:val="center"/>
          </w:tcPr>
          <w:p w14:paraId="43126137" w14:textId="77777777" w:rsidR="008C33A7" w:rsidRDefault="0047776E">
            <w:pPr>
              <w:tabs>
                <w:tab w:val="right" w:pos="9106"/>
              </w:tabs>
              <w:spacing w:before="120" w:after="120"/>
            </w:pPr>
            <w:r>
              <w:t>Publication of Notice of Election Agents</w:t>
            </w:r>
            <w:r>
              <w:tab/>
              <w:t>4:00 pm Friday 5 April 2024</w:t>
            </w:r>
          </w:p>
        </w:tc>
      </w:tr>
      <w:tr w:rsidR="008C33A7" w14:paraId="4D0121C3" w14:textId="77777777">
        <w:tc>
          <w:tcPr>
            <w:tcW w:w="9356" w:type="dxa"/>
            <w:vAlign w:val="center"/>
          </w:tcPr>
          <w:p w14:paraId="2EBABD69" w14:textId="77777777" w:rsidR="008C33A7" w:rsidRDefault="0047776E">
            <w:pPr>
              <w:tabs>
                <w:tab w:val="right" w:pos="9106"/>
              </w:tabs>
              <w:spacing w:before="120" w:after="120"/>
            </w:pPr>
            <w:r>
              <w:t>Publication of Statements of Persons Nominated</w:t>
            </w:r>
            <w:r>
              <w:tab/>
              <w:t>4:00 pm Monday 8 April 2024</w:t>
            </w:r>
          </w:p>
        </w:tc>
      </w:tr>
      <w:tr w:rsidR="008C33A7" w14:paraId="220DBB60" w14:textId="77777777">
        <w:tc>
          <w:tcPr>
            <w:tcW w:w="9356" w:type="dxa"/>
            <w:vAlign w:val="center"/>
          </w:tcPr>
          <w:p w14:paraId="3F790DA8" w14:textId="77777777" w:rsidR="008C33A7" w:rsidRDefault="0047776E">
            <w:pPr>
              <w:tabs>
                <w:tab w:val="right" w:pos="9106"/>
              </w:tabs>
              <w:spacing w:before="120" w:after="120"/>
            </w:pPr>
            <w:r>
              <w:t>Last Date for Registration</w:t>
            </w:r>
            <w:r>
              <w:tab/>
              <w:t xml:space="preserve"> Tuesday 16 April 2024</w:t>
            </w:r>
          </w:p>
        </w:tc>
      </w:tr>
      <w:tr w:rsidR="008C33A7" w14:paraId="63280486" w14:textId="77777777">
        <w:tc>
          <w:tcPr>
            <w:tcW w:w="9356" w:type="dxa"/>
            <w:vAlign w:val="center"/>
          </w:tcPr>
          <w:p w14:paraId="03DA2772" w14:textId="77777777" w:rsidR="008C33A7" w:rsidRDefault="0047776E">
            <w:pPr>
              <w:tabs>
                <w:tab w:val="right" w:pos="9106"/>
              </w:tabs>
              <w:spacing w:before="120" w:after="120"/>
            </w:pPr>
            <w:r>
              <w:t>Receipt of Postal Vote Applications</w:t>
            </w:r>
            <w:r>
              <w:tab/>
              <w:t>5:00 pm Wednesday 17 April 2024</w:t>
            </w:r>
          </w:p>
        </w:tc>
      </w:tr>
      <w:tr w:rsidR="008C33A7" w14:paraId="350DEBC2" w14:textId="77777777">
        <w:tc>
          <w:tcPr>
            <w:tcW w:w="9356" w:type="dxa"/>
            <w:vAlign w:val="center"/>
          </w:tcPr>
          <w:p w14:paraId="0D98AC12" w14:textId="77777777" w:rsidR="008C33A7" w:rsidRDefault="0047776E">
            <w:pPr>
              <w:tabs>
                <w:tab w:val="right" w:pos="9106"/>
              </w:tabs>
              <w:spacing w:before="120" w:after="120"/>
            </w:pPr>
            <w:r>
              <w:t>Last day for Voter Authority Certificates</w:t>
            </w:r>
            <w:r>
              <w:tab/>
              <w:t>5:00 pm Wednesday 24 April 2024</w:t>
            </w:r>
          </w:p>
        </w:tc>
      </w:tr>
      <w:tr w:rsidR="008C33A7" w14:paraId="7255BBCC" w14:textId="77777777">
        <w:tc>
          <w:tcPr>
            <w:tcW w:w="9356" w:type="dxa"/>
            <w:vAlign w:val="center"/>
          </w:tcPr>
          <w:p w14:paraId="721A344F" w14:textId="77777777" w:rsidR="008C33A7" w:rsidRDefault="0047776E">
            <w:pPr>
              <w:tabs>
                <w:tab w:val="right" w:pos="9106"/>
              </w:tabs>
              <w:spacing w:before="120" w:after="120"/>
            </w:pPr>
            <w:r>
              <w:t>Publication of Notice of Poll</w:t>
            </w:r>
            <w:r>
              <w:tab/>
              <w:t xml:space="preserve"> Wednesday 24 April 2024</w:t>
            </w:r>
          </w:p>
        </w:tc>
      </w:tr>
      <w:tr w:rsidR="008C33A7" w14:paraId="06C9ADE2" w14:textId="77777777">
        <w:tc>
          <w:tcPr>
            <w:tcW w:w="9356" w:type="dxa"/>
            <w:vAlign w:val="center"/>
          </w:tcPr>
          <w:p w14:paraId="5E12801C" w14:textId="77777777" w:rsidR="008C33A7" w:rsidRDefault="0047776E">
            <w:pPr>
              <w:tabs>
                <w:tab w:val="right" w:pos="9106"/>
              </w:tabs>
              <w:spacing w:before="120" w:after="120"/>
            </w:pPr>
            <w:r>
              <w:t>Receipt of Proxy Vote Applications</w:t>
            </w:r>
            <w:r>
              <w:tab/>
              <w:t>5:00 pm Wednesday 24 April 2024</w:t>
            </w:r>
          </w:p>
        </w:tc>
      </w:tr>
      <w:tr w:rsidR="008C33A7" w14:paraId="3001A8CF" w14:textId="77777777">
        <w:tc>
          <w:tcPr>
            <w:tcW w:w="9356" w:type="dxa"/>
            <w:vAlign w:val="center"/>
          </w:tcPr>
          <w:p w14:paraId="0220664F" w14:textId="77777777" w:rsidR="008C33A7" w:rsidRDefault="0047776E">
            <w:pPr>
              <w:tabs>
                <w:tab w:val="right" w:pos="9106"/>
              </w:tabs>
              <w:spacing w:before="120" w:after="120"/>
            </w:pPr>
            <w:r>
              <w:t>Appointment of Poll and Count Agents</w:t>
            </w:r>
            <w:r>
              <w:tab/>
              <w:t xml:space="preserve"> Thursday 25 April 2024</w:t>
            </w:r>
          </w:p>
        </w:tc>
      </w:tr>
      <w:tr w:rsidR="008C33A7" w14:paraId="40112BF0" w14:textId="77777777">
        <w:tc>
          <w:tcPr>
            <w:tcW w:w="9356" w:type="dxa"/>
            <w:vAlign w:val="center"/>
          </w:tcPr>
          <w:p w14:paraId="4AB5EB50" w14:textId="77777777" w:rsidR="008C33A7" w:rsidRDefault="0047776E">
            <w:pPr>
              <w:tabs>
                <w:tab w:val="right" w:pos="9106"/>
              </w:tabs>
              <w:spacing w:before="120" w:after="120"/>
            </w:pPr>
            <w:r>
              <w:t>First Day to Issue Replacement Lost Postal Ballot Papers</w:t>
            </w:r>
            <w:r>
              <w:tab/>
              <w:t xml:space="preserve"> Friday 26 April 2024</w:t>
            </w:r>
          </w:p>
        </w:tc>
      </w:tr>
      <w:tr w:rsidR="008C33A7" w14:paraId="0C882744" w14:textId="77777777">
        <w:tc>
          <w:tcPr>
            <w:tcW w:w="9356" w:type="dxa"/>
            <w:vAlign w:val="center"/>
          </w:tcPr>
          <w:p w14:paraId="28EE7363" w14:textId="77777777" w:rsidR="00723A5B" w:rsidRDefault="0047776E" w:rsidP="00723A5B">
            <w:pPr>
              <w:tabs>
                <w:tab w:val="right" w:pos="9106"/>
              </w:tabs>
              <w:spacing w:before="120"/>
              <w:contextualSpacing/>
            </w:pPr>
            <w:r>
              <w:t xml:space="preserve">Last Day to Issue Replacement Spoilt or </w:t>
            </w:r>
          </w:p>
          <w:p w14:paraId="7DC1BD4D" w14:textId="28ED0BE7" w:rsidR="008C33A7" w:rsidRDefault="0047776E" w:rsidP="00723A5B">
            <w:pPr>
              <w:tabs>
                <w:tab w:val="right" w:pos="9106"/>
              </w:tabs>
              <w:spacing w:before="120"/>
              <w:contextualSpacing/>
            </w:pPr>
            <w:r>
              <w:t>Lost Postal Ballot Papers</w:t>
            </w:r>
            <w:r>
              <w:tab/>
              <w:t>5:00 pm Thursday 2 May 2024</w:t>
            </w:r>
          </w:p>
        </w:tc>
      </w:tr>
      <w:tr w:rsidR="008C33A7" w14:paraId="4C642F97" w14:textId="77777777">
        <w:tc>
          <w:tcPr>
            <w:tcW w:w="9356" w:type="dxa"/>
            <w:vAlign w:val="center"/>
          </w:tcPr>
          <w:p w14:paraId="5E570B95" w14:textId="77777777" w:rsidR="008C33A7" w:rsidRDefault="0047776E">
            <w:pPr>
              <w:tabs>
                <w:tab w:val="right" w:pos="9106"/>
              </w:tabs>
              <w:spacing w:before="120" w:after="120"/>
            </w:pPr>
            <w:r>
              <w:t>Receipt of Emergency Proxy Vote Applications</w:t>
            </w:r>
            <w:r>
              <w:tab/>
              <w:t>5:00 pm Thursday 2 May 2024</w:t>
            </w:r>
          </w:p>
        </w:tc>
      </w:tr>
      <w:tr w:rsidR="008C33A7" w14:paraId="3E576DC4" w14:textId="77777777">
        <w:tc>
          <w:tcPr>
            <w:tcW w:w="9356" w:type="dxa"/>
            <w:vAlign w:val="center"/>
          </w:tcPr>
          <w:p w14:paraId="3A82933D" w14:textId="77777777" w:rsidR="008C33A7" w:rsidRDefault="0047776E">
            <w:pPr>
              <w:tabs>
                <w:tab w:val="right" w:pos="9106"/>
              </w:tabs>
              <w:spacing w:before="120" w:after="120"/>
            </w:pPr>
            <w:r>
              <w:t>Day of Poll</w:t>
            </w:r>
            <w:r>
              <w:tab/>
              <w:t>7:00 am to 10:00 pm Thursday 2 May 2024</w:t>
            </w:r>
          </w:p>
        </w:tc>
      </w:tr>
      <w:tr w:rsidR="008C33A7" w14:paraId="0F323F16" w14:textId="77777777">
        <w:tc>
          <w:tcPr>
            <w:tcW w:w="9356" w:type="dxa"/>
            <w:vAlign w:val="center"/>
          </w:tcPr>
          <w:p w14:paraId="3B1AD38B" w14:textId="1058A29C" w:rsidR="008C33A7" w:rsidRDefault="0047776E">
            <w:pPr>
              <w:tabs>
                <w:tab w:val="right" w:pos="9106"/>
              </w:tabs>
              <w:spacing w:before="120" w:after="120"/>
            </w:pPr>
            <w:r>
              <w:t>Declaration of Candidates Expenses</w:t>
            </w:r>
            <w:r w:rsidR="00F66A6A">
              <w:t xml:space="preserve"> (Parish)</w:t>
            </w:r>
            <w:r>
              <w:tab/>
              <w:t xml:space="preserve"> Thursday 30 May 2024</w:t>
            </w:r>
          </w:p>
        </w:tc>
      </w:tr>
      <w:tr w:rsidR="008C33A7" w14:paraId="56D331DF" w14:textId="77777777">
        <w:tc>
          <w:tcPr>
            <w:tcW w:w="9356" w:type="dxa"/>
            <w:vAlign w:val="center"/>
          </w:tcPr>
          <w:p w14:paraId="15AADC54" w14:textId="7FAE62AF" w:rsidR="008C33A7" w:rsidRDefault="0047776E">
            <w:pPr>
              <w:tabs>
                <w:tab w:val="right" w:pos="9106"/>
              </w:tabs>
              <w:spacing w:before="120" w:after="120"/>
            </w:pPr>
            <w:r>
              <w:t>Return of Election Expenses</w:t>
            </w:r>
            <w:r w:rsidR="00F66A6A">
              <w:t xml:space="preserve"> (Borough)</w:t>
            </w:r>
            <w:r>
              <w:tab/>
              <w:t xml:space="preserve"> Friday 7 June 2024</w:t>
            </w:r>
          </w:p>
        </w:tc>
      </w:tr>
      <w:tr w:rsidR="008C33A7" w14:paraId="640F56C4" w14:textId="77777777">
        <w:tc>
          <w:tcPr>
            <w:tcW w:w="9356" w:type="dxa"/>
            <w:vAlign w:val="center"/>
          </w:tcPr>
          <w:p w14:paraId="21340778" w14:textId="1EB9E1A3" w:rsidR="008C33A7" w:rsidRDefault="0047776E">
            <w:pPr>
              <w:tabs>
                <w:tab w:val="right" w:pos="9106"/>
              </w:tabs>
              <w:spacing w:before="120" w:after="120"/>
            </w:pPr>
            <w:r>
              <w:t>Return of Expenses (PCC)</w:t>
            </w:r>
            <w:r>
              <w:tab/>
              <w:t xml:space="preserve"> Monday 10 June 2024</w:t>
            </w:r>
          </w:p>
        </w:tc>
      </w:tr>
    </w:tbl>
    <w:p w14:paraId="3B8084AE" w14:textId="77777777" w:rsidR="008C33A7" w:rsidRDefault="008C33A7">
      <w:pPr>
        <w:tabs>
          <w:tab w:val="left" w:pos="5103"/>
          <w:tab w:val="right" w:pos="9356"/>
        </w:tabs>
      </w:pPr>
    </w:p>
    <w:p w14:paraId="53D96B9C" w14:textId="77777777" w:rsidR="008C33A7" w:rsidRDefault="008C33A7">
      <w:pPr>
        <w:tabs>
          <w:tab w:val="left" w:pos="5103"/>
          <w:tab w:val="right" w:pos="9356"/>
        </w:tabs>
        <w:jc w:val="center"/>
        <w:rPr>
          <w:sz w:val="16"/>
        </w:rPr>
      </w:pPr>
    </w:p>
    <w:p w14:paraId="57022BB8" w14:textId="03E85102" w:rsidR="008C33A7" w:rsidRDefault="0047776E">
      <w:pPr>
        <w:tabs>
          <w:tab w:val="left" w:pos="5103"/>
          <w:tab w:val="right" w:pos="9356"/>
        </w:tabs>
        <w:jc w:val="center"/>
        <w:rPr>
          <w:sz w:val="16"/>
        </w:rPr>
      </w:pPr>
      <w:r>
        <w:rPr>
          <w:sz w:val="16"/>
        </w:rPr>
        <w:t>Printed and published by the Local Returning Officer, Maidstone House, King Street, Maidstone, Kent, ME15 6JQ</w:t>
      </w:r>
    </w:p>
    <w:sectPr w:rsidR="008C33A7">
      <w:headerReference w:type="default" r:id="rId6"/>
      <w:footerReference w:type="default" r:id="rId7"/>
      <w:pgSz w:w="11909" w:h="16834"/>
      <w:pgMar w:top="1134" w:right="1009" w:bottom="425" w:left="144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D36104" w14:textId="77777777" w:rsidR="00E95058" w:rsidRDefault="00E95058">
      <w:r>
        <w:separator/>
      </w:r>
    </w:p>
  </w:endnote>
  <w:endnote w:type="continuationSeparator" w:id="0">
    <w:p w14:paraId="560953D0" w14:textId="77777777" w:rsidR="00E95058" w:rsidRDefault="00E950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E1199E" w14:textId="77777777" w:rsidR="008C33A7" w:rsidRDefault="008C33A7">
    <w:pPr>
      <w:pStyle w:val="Footer"/>
      <w:jc w:val="center"/>
      <w:rPr>
        <w:sz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9FAEFC" w14:textId="77777777" w:rsidR="00E95058" w:rsidRDefault="00E95058">
      <w:r>
        <w:separator/>
      </w:r>
    </w:p>
  </w:footnote>
  <w:footnote w:type="continuationSeparator" w:id="0">
    <w:p w14:paraId="1BE519B4" w14:textId="77777777" w:rsidR="00E95058" w:rsidRDefault="00E950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B1CC6E" w14:textId="77777777" w:rsidR="008C33A7" w:rsidRDefault="008C33A7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33A7"/>
    <w:rsid w:val="001561EA"/>
    <w:rsid w:val="00396C0A"/>
    <w:rsid w:val="0047776E"/>
    <w:rsid w:val="00723A5B"/>
    <w:rsid w:val="008C33A7"/>
    <w:rsid w:val="00E95058"/>
    <w:rsid w:val="00F66A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A785E2"/>
  <w15:docId w15:val="{C6C0DF3D-7F90-4131-80C3-045AA6F338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character" w:styleId="LineNumber">
    <w:name w:val="line number"/>
    <w:basedOn w:val="DefaultParagraphFont"/>
    <w:semiHidden/>
  </w:style>
  <w:style w:type="character" w:styleId="Hyperlink">
    <w:name w:val="Hyperlink"/>
    <w:rPr>
      <w:color w:val="0000FF"/>
      <w:u w:val="single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198</Words>
  <Characters>1238</Characters>
  <Application>Microsoft Office Word</Application>
  <DocSecurity>0</DocSecurity>
  <Lines>77</Lines>
  <Paragraphs>59</Paragraphs>
  <ScaleCrop>false</ScaleCrop>
  <Company>ICT Midkent Services</Company>
  <LinksUpToDate>false</LinksUpToDate>
  <CharactersWithSpaces>1377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Kathy Hildige</dc:creator>
  <cp:lastModifiedBy>Clerk</cp:lastModifiedBy>
  <cp:revision>2</cp:revision>
  <cp:lastPrinted>2024-01-09T12:37:00Z</cp:lastPrinted>
  <dcterms:created xsi:type="dcterms:W3CDTF">2024-03-19T17:50:00Z</dcterms:created>
  <dcterms:modified xsi:type="dcterms:W3CDTF">2024-03-19T17:50:00Z</dcterms:modified>
</cp:coreProperties>
</file>